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2C" w:rsidRPr="005315C3" w:rsidRDefault="0044222C" w:rsidP="0044222C">
      <w:pPr>
        <w:spacing w:after="0" w:line="240" w:lineRule="auto"/>
        <w:ind w:left="-510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noProof/>
          <w:lang w:eastAsia="fr-FR"/>
        </w:rPr>
        <w:drawing>
          <wp:inline distT="0" distB="0" distL="0" distR="0">
            <wp:extent cx="3124200" cy="1000125"/>
            <wp:effectExtent l="0" t="0" r="0" b="9525"/>
            <wp:docPr id="1" name="Image 1" descr="logoMAIRIE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MAIRIEquadr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22C" w:rsidRPr="005315C3" w:rsidRDefault="0044222C" w:rsidP="0044222C">
      <w:pPr>
        <w:spacing w:after="0" w:line="240" w:lineRule="auto"/>
        <w:rPr>
          <w:rFonts w:ascii="Times New Roman" w:hAnsi="Times New Roman"/>
          <w:lang w:eastAsia="fr-FR"/>
        </w:rPr>
      </w:pPr>
    </w:p>
    <w:p w:rsidR="0044222C" w:rsidRPr="005315C3" w:rsidRDefault="0044222C" w:rsidP="0044222C">
      <w:pPr>
        <w:spacing w:after="0" w:line="240" w:lineRule="auto"/>
        <w:rPr>
          <w:rFonts w:ascii="Times New Roman" w:hAnsi="Times New Roman"/>
          <w:lang w:eastAsia="fr-FR"/>
        </w:rPr>
      </w:pPr>
    </w:p>
    <w:p w:rsidR="0044222C" w:rsidRPr="005315C3" w:rsidRDefault="0044222C" w:rsidP="0044222C">
      <w:pPr>
        <w:spacing w:after="0" w:line="240" w:lineRule="auto"/>
        <w:rPr>
          <w:rFonts w:ascii="Times New Roman" w:hAnsi="Times New Roman"/>
          <w:lang w:eastAsia="fr-FR"/>
        </w:rPr>
      </w:pPr>
    </w:p>
    <w:p w:rsidR="0044222C" w:rsidRPr="005315C3" w:rsidRDefault="0044222C" w:rsidP="0044222C">
      <w:pPr>
        <w:spacing w:after="0" w:line="240" w:lineRule="auto"/>
        <w:rPr>
          <w:rFonts w:ascii="Times New Roman" w:hAnsi="Times New Roman"/>
          <w:lang w:eastAsia="fr-FR"/>
        </w:rPr>
      </w:pPr>
    </w:p>
    <w:p w:rsidR="0044222C" w:rsidRPr="005315C3" w:rsidRDefault="0044222C" w:rsidP="0044222C">
      <w:pPr>
        <w:spacing w:after="0" w:line="240" w:lineRule="auto"/>
        <w:rPr>
          <w:rFonts w:ascii="Times New Roman" w:hAnsi="Times New Roman"/>
          <w:lang w:eastAsia="fr-FR"/>
        </w:rPr>
      </w:pPr>
    </w:p>
    <w:p w:rsidR="0044222C" w:rsidRPr="005315C3" w:rsidRDefault="0044222C" w:rsidP="0044222C">
      <w:pPr>
        <w:spacing w:after="0" w:line="240" w:lineRule="auto"/>
        <w:rPr>
          <w:rFonts w:ascii="Times New Roman" w:hAnsi="Times New Roman"/>
          <w:lang w:eastAsia="fr-FR"/>
        </w:rPr>
      </w:pPr>
    </w:p>
    <w:p w:rsidR="0044222C" w:rsidRPr="005315C3" w:rsidRDefault="0044222C" w:rsidP="0044222C">
      <w:pPr>
        <w:spacing w:after="0" w:line="240" w:lineRule="auto"/>
        <w:jc w:val="center"/>
        <w:rPr>
          <w:rFonts w:ascii="Times New Roman" w:hAnsi="Times New Roman"/>
          <w:b/>
          <w:lang w:eastAsia="fr-FR"/>
        </w:rPr>
      </w:pPr>
    </w:p>
    <w:p w:rsidR="0044222C" w:rsidRPr="005315C3" w:rsidRDefault="0044222C" w:rsidP="0044222C">
      <w:pPr>
        <w:spacing w:after="0" w:line="240" w:lineRule="auto"/>
        <w:jc w:val="center"/>
        <w:rPr>
          <w:rFonts w:ascii="Times New Roman" w:hAnsi="Times New Roman"/>
          <w:b/>
          <w:lang w:eastAsia="fr-FR"/>
        </w:rPr>
      </w:pPr>
    </w:p>
    <w:p w:rsidR="0044222C" w:rsidRPr="005315C3" w:rsidRDefault="0044222C" w:rsidP="0044222C">
      <w:pPr>
        <w:spacing w:after="0" w:line="240" w:lineRule="auto"/>
        <w:jc w:val="center"/>
        <w:rPr>
          <w:rFonts w:ascii="Times New Roman" w:hAnsi="Times New Roman"/>
          <w:b/>
          <w:lang w:eastAsia="fr-FR"/>
        </w:rPr>
      </w:pPr>
    </w:p>
    <w:p w:rsidR="0044222C" w:rsidRPr="005315C3" w:rsidRDefault="0044222C" w:rsidP="0044222C">
      <w:pPr>
        <w:spacing w:after="0" w:line="240" w:lineRule="auto"/>
        <w:jc w:val="center"/>
        <w:rPr>
          <w:rFonts w:ascii="Times New Roman" w:hAnsi="Times New Roman"/>
          <w:b/>
          <w:lang w:eastAsia="fr-FR"/>
        </w:rPr>
      </w:pPr>
    </w:p>
    <w:p w:rsidR="0044222C" w:rsidRPr="005315C3" w:rsidRDefault="0044222C" w:rsidP="0044222C">
      <w:pPr>
        <w:spacing w:after="0" w:line="240" w:lineRule="auto"/>
        <w:jc w:val="center"/>
        <w:rPr>
          <w:rFonts w:ascii="Times New Roman" w:hAnsi="Times New Roman"/>
          <w:b/>
          <w:sz w:val="48"/>
          <w:lang w:eastAsia="fr-FR"/>
        </w:rPr>
      </w:pPr>
      <w:r w:rsidRPr="005315C3">
        <w:rPr>
          <w:rFonts w:ascii="Times New Roman" w:hAnsi="Times New Roman"/>
          <w:b/>
          <w:sz w:val="48"/>
          <w:lang w:eastAsia="fr-FR"/>
        </w:rPr>
        <w:t xml:space="preserve">CONSEIL MUNICIPAL </w:t>
      </w:r>
    </w:p>
    <w:p w:rsidR="0044222C" w:rsidRPr="005315C3" w:rsidRDefault="0044222C" w:rsidP="0044222C">
      <w:pPr>
        <w:spacing w:after="0" w:line="240" w:lineRule="auto"/>
        <w:jc w:val="center"/>
        <w:rPr>
          <w:rFonts w:ascii="Times New Roman" w:hAnsi="Times New Roman"/>
          <w:b/>
          <w:sz w:val="48"/>
          <w:lang w:eastAsia="fr-FR"/>
        </w:rPr>
      </w:pPr>
    </w:p>
    <w:p w:rsidR="0044222C" w:rsidRPr="005315C3" w:rsidRDefault="0044222C" w:rsidP="0044222C">
      <w:pPr>
        <w:spacing w:after="0" w:line="240" w:lineRule="auto"/>
        <w:jc w:val="center"/>
        <w:rPr>
          <w:rFonts w:ascii="Times New Roman" w:hAnsi="Times New Roman"/>
          <w:b/>
          <w:sz w:val="48"/>
          <w:lang w:eastAsia="fr-FR"/>
        </w:rPr>
      </w:pPr>
    </w:p>
    <w:p w:rsidR="0044222C" w:rsidRPr="005315C3" w:rsidRDefault="0044222C" w:rsidP="0044222C">
      <w:pPr>
        <w:spacing w:after="0" w:line="240" w:lineRule="auto"/>
        <w:jc w:val="center"/>
        <w:rPr>
          <w:rFonts w:ascii="Times New Roman" w:hAnsi="Times New Roman"/>
          <w:b/>
          <w:sz w:val="48"/>
          <w:lang w:eastAsia="fr-FR"/>
        </w:rPr>
      </w:pPr>
      <w:r w:rsidRPr="005315C3">
        <w:rPr>
          <w:rFonts w:ascii="Times New Roman" w:hAnsi="Times New Roman"/>
          <w:b/>
          <w:sz w:val="48"/>
          <w:lang w:eastAsia="fr-FR"/>
        </w:rPr>
        <w:t>17 décembre 2018</w:t>
      </w:r>
    </w:p>
    <w:p w:rsidR="0044222C" w:rsidRPr="005315C3" w:rsidRDefault="0044222C" w:rsidP="0044222C">
      <w:pPr>
        <w:spacing w:after="0" w:line="240" w:lineRule="auto"/>
        <w:rPr>
          <w:rFonts w:ascii="Times New Roman" w:hAnsi="Times New Roman"/>
          <w:sz w:val="48"/>
          <w:lang w:eastAsia="fr-FR"/>
        </w:rPr>
      </w:pPr>
    </w:p>
    <w:p w:rsidR="0044222C" w:rsidRPr="005315C3" w:rsidRDefault="0044222C" w:rsidP="0044222C">
      <w:pPr>
        <w:spacing w:after="0" w:line="240" w:lineRule="auto"/>
        <w:rPr>
          <w:rFonts w:ascii="Times New Roman" w:hAnsi="Times New Roman"/>
          <w:sz w:val="48"/>
          <w:lang w:eastAsia="fr-FR"/>
        </w:rPr>
      </w:pPr>
    </w:p>
    <w:p w:rsidR="0044222C" w:rsidRPr="005315C3" w:rsidRDefault="0044222C" w:rsidP="0044222C">
      <w:pPr>
        <w:spacing w:after="0" w:line="240" w:lineRule="auto"/>
        <w:jc w:val="center"/>
        <w:rPr>
          <w:rFonts w:ascii="Times New Roman" w:hAnsi="Times New Roman"/>
          <w:sz w:val="48"/>
          <w:lang w:eastAsia="fr-FR"/>
        </w:rPr>
      </w:pPr>
      <w:r w:rsidRPr="005315C3">
        <w:rPr>
          <w:rFonts w:ascii="Times New Roman" w:hAnsi="Times New Roman"/>
          <w:sz w:val="48"/>
          <w:lang w:eastAsia="fr-FR"/>
        </w:rPr>
        <w:t>- - - - -</w:t>
      </w:r>
    </w:p>
    <w:p w:rsidR="0044222C" w:rsidRPr="005315C3" w:rsidRDefault="0044222C" w:rsidP="0044222C">
      <w:pPr>
        <w:spacing w:after="0" w:line="240" w:lineRule="auto"/>
        <w:rPr>
          <w:rFonts w:ascii="Times New Roman" w:hAnsi="Times New Roman"/>
          <w:sz w:val="48"/>
          <w:lang w:eastAsia="fr-FR"/>
        </w:rPr>
      </w:pPr>
    </w:p>
    <w:p w:rsidR="0044222C" w:rsidRPr="005315C3" w:rsidRDefault="0044222C" w:rsidP="0044222C">
      <w:pPr>
        <w:spacing w:after="0" w:line="240" w:lineRule="auto"/>
        <w:rPr>
          <w:rFonts w:ascii="Times New Roman" w:hAnsi="Times New Roman"/>
          <w:sz w:val="48"/>
          <w:lang w:eastAsia="fr-FR"/>
        </w:rPr>
      </w:pPr>
    </w:p>
    <w:p w:rsidR="0044222C" w:rsidRPr="005315C3" w:rsidRDefault="0044222C" w:rsidP="0044222C">
      <w:pPr>
        <w:spacing w:after="0" w:line="240" w:lineRule="auto"/>
        <w:rPr>
          <w:rFonts w:ascii="Times New Roman" w:hAnsi="Times New Roman"/>
          <w:sz w:val="48"/>
          <w:lang w:eastAsia="fr-FR"/>
        </w:rPr>
      </w:pPr>
    </w:p>
    <w:p w:rsidR="0044222C" w:rsidRPr="005315C3" w:rsidRDefault="0044222C" w:rsidP="0044222C">
      <w:pPr>
        <w:spacing w:after="0" w:line="240" w:lineRule="auto"/>
        <w:jc w:val="center"/>
        <w:rPr>
          <w:rFonts w:ascii="Times New Roman" w:hAnsi="Times New Roman"/>
          <w:sz w:val="36"/>
          <w:lang w:eastAsia="fr-FR"/>
        </w:rPr>
      </w:pPr>
      <w:r w:rsidRPr="005315C3">
        <w:rPr>
          <w:rFonts w:ascii="Times New Roman" w:hAnsi="Times New Roman"/>
          <w:sz w:val="36"/>
          <w:lang w:eastAsia="fr-FR"/>
        </w:rPr>
        <w:t xml:space="preserve">Note explicative de synthèse </w:t>
      </w:r>
    </w:p>
    <w:p w:rsidR="0044222C" w:rsidRPr="005315C3" w:rsidRDefault="0044222C" w:rsidP="0044222C">
      <w:pPr>
        <w:spacing w:after="0" w:line="240" w:lineRule="auto"/>
        <w:jc w:val="center"/>
        <w:rPr>
          <w:rFonts w:ascii="Times New Roman" w:hAnsi="Times New Roman"/>
          <w:sz w:val="36"/>
          <w:lang w:eastAsia="fr-FR"/>
        </w:rPr>
      </w:pPr>
      <w:proofErr w:type="gramStart"/>
      <w:r w:rsidRPr="005315C3">
        <w:rPr>
          <w:rFonts w:ascii="Times New Roman" w:hAnsi="Times New Roman"/>
          <w:sz w:val="36"/>
          <w:lang w:eastAsia="fr-FR"/>
        </w:rPr>
        <w:t>sur</w:t>
      </w:r>
      <w:proofErr w:type="gramEnd"/>
      <w:r w:rsidRPr="005315C3">
        <w:rPr>
          <w:rFonts w:ascii="Times New Roman" w:hAnsi="Times New Roman"/>
          <w:sz w:val="36"/>
          <w:lang w:eastAsia="fr-FR"/>
        </w:rPr>
        <w:t xml:space="preserve"> les affaires soumises à délibération</w:t>
      </w:r>
    </w:p>
    <w:p w:rsidR="0044222C" w:rsidRPr="005315C3" w:rsidRDefault="0044222C" w:rsidP="0044222C">
      <w:pPr>
        <w:spacing w:after="0" w:line="240" w:lineRule="auto"/>
        <w:ind w:left="-510"/>
        <w:rPr>
          <w:rFonts w:ascii="Times New Roman" w:hAnsi="Times New Roman"/>
          <w:noProof/>
          <w:sz w:val="36"/>
          <w:lang w:eastAsia="fr-FR"/>
        </w:rPr>
      </w:pPr>
    </w:p>
    <w:p w:rsidR="0044222C" w:rsidRPr="005315C3" w:rsidRDefault="0044222C" w:rsidP="0044222C">
      <w:pPr>
        <w:spacing w:after="0" w:line="240" w:lineRule="auto"/>
        <w:ind w:left="-510"/>
        <w:rPr>
          <w:rFonts w:ascii="Times New Roman" w:hAnsi="Times New Roman"/>
          <w:noProof/>
          <w:sz w:val="36"/>
          <w:lang w:eastAsia="fr-FR"/>
        </w:rPr>
      </w:pPr>
    </w:p>
    <w:p w:rsidR="0044222C" w:rsidRPr="005315C3" w:rsidRDefault="0044222C" w:rsidP="0044222C">
      <w:pPr>
        <w:spacing w:after="0" w:line="240" w:lineRule="auto"/>
        <w:ind w:left="-510"/>
        <w:rPr>
          <w:rFonts w:ascii="Times New Roman" w:hAnsi="Times New Roman"/>
          <w:noProof/>
          <w:lang w:eastAsia="fr-FR"/>
        </w:rPr>
      </w:pPr>
    </w:p>
    <w:p w:rsidR="0044222C" w:rsidRPr="005315C3" w:rsidRDefault="0044222C" w:rsidP="0044222C">
      <w:pPr>
        <w:spacing w:after="0" w:line="240" w:lineRule="auto"/>
        <w:ind w:left="-510"/>
        <w:rPr>
          <w:rFonts w:ascii="Times New Roman" w:hAnsi="Times New Roman"/>
          <w:noProof/>
          <w:lang w:eastAsia="fr-FR"/>
        </w:rPr>
      </w:pPr>
    </w:p>
    <w:p w:rsidR="0044222C" w:rsidRPr="005315C3" w:rsidRDefault="0044222C" w:rsidP="0044222C">
      <w:pPr>
        <w:spacing w:after="0" w:line="240" w:lineRule="auto"/>
        <w:ind w:left="-510"/>
        <w:rPr>
          <w:rFonts w:ascii="Times New Roman" w:hAnsi="Times New Roman"/>
          <w:noProof/>
          <w:lang w:eastAsia="fr-FR"/>
        </w:rPr>
      </w:pPr>
    </w:p>
    <w:p w:rsidR="0044222C" w:rsidRPr="005315C3" w:rsidRDefault="0044222C" w:rsidP="0044222C">
      <w:pPr>
        <w:spacing w:after="0" w:line="240" w:lineRule="auto"/>
        <w:ind w:left="-510"/>
        <w:rPr>
          <w:rFonts w:ascii="Times New Roman" w:hAnsi="Times New Roman"/>
          <w:noProof/>
          <w:lang w:eastAsia="fr-FR"/>
        </w:rPr>
      </w:pPr>
    </w:p>
    <w:p w:rsidR="0044222C" w:rsidRPr="005315C3" w:rsidRDefault="0044222C" w:rsidP="0044222C">
      <w:pPr>
        <w:spacing w:after="0" w:line="240" w:lineRule="auto"/>
        <w:ind w:left="-510"/>
        <w:rPr>
          <w:rFonts w:ascii="Times New Roman" w:hAnsi="Times New Roman"/>
          <w:noProof/>
          <w:lang w:eastAsia="fr-FR"/>
        </w:rPr>
      </w:pPr>
    </w:p>
    <w:p w:rsidR="0044222C" w:rsidRPr="005315C3" w:rsidRDefault="0044222C" w:rsidP="0044222C">
      <w:pPr>
        <w:spacing w:after="0" w:line="240" w:lineRule="auto"/>
        <w:ind w:left="-510"/>
        <w:rPr>
          <w:rFonts w:ascii="Times New Roman" w:hAnsi="Times New Roman"/>
          <w:noProof/>
          <w:lang w:eastAsia="fr-FR"/>
        </w:rPr>
      </w:pPr>
    </w:p>
    <w:p w:rsidR="0044222C" w:rsidRDefault="0044222C" w:rsidP="0044222C">
      <w:pPr>
        <w:spacing w:after="0" w:line="240" w:lineRule="auto"/>
        <w:ind w:left="-510"/>
        <w:rPr>
          <w:rFonts w:ascii="Times New Roman" w:hAnsi="Times New Roman"/>
          <w:noProof/>
          <w:lang w:eastAsia="fr-FR"/>
        </w:rPr>
      </w:pPr>
    </w:p>
    <w:p w:rsidR="0044222C" w:rsidRDefault="0044222C" w:rsidP="0044222C">
      <w:pPr>
        <w:spacing w:after="0" w:line="240" w:lineRule="auto"/>
        <w:ind w:left="-510"/>
        <w:rPr>
          <w:rFonts w:ascii="Times New Roman" w:hAnsi="Times New Roman"/>
          <w:noProof/>
          <w:lang w:eastAsia="fr-FR"/>
        </w:rPr>
      </w:pPr>
    </w:p>
    <w:p w:rsidR="0044222C" w:rsidRDefault="0044222C" w:rsidP="0044222C">
      <w:pPr>
        <w:spacing w:after="0" w:line="240" w:lineRule="auto"/>
        <w:ind w:left="-510"/>
        <w:rPr>
          <w:rFonts w:ascii="Times New Roman" w:hAnsi="Times New Roman"/>
          <w:noProof/>
          <w:lang w:eastAsia="fr-FR"/>
        </w:rPr>
      </w:pPr>
    </w:p>
    <w:p w:rsidR="0044222C" w:rsidRDefault="0044222C" w:rsidP="0044222C">
      <w:pPr>
        <w:spacing w:after="0" w:line="240" w:lineRule="auto"/>
        <w:ind w:left="-510"/>
        <w:rPr>
          <w:rFonts w:ascii="Times New Roman" w:hAnsi="Times New Roman"/>
          <w:noProof/>
          <w:lang w:eastAsia="fr-FR"/>
        </w:rPr>
      </w:pPr>
    </w:p>
    <w:p w:rsidR="0044222C" w:rsidRDefault="0044222C" w:rsidP="0044222C">
      <w:pPr>
        <w:spacing w:after="0" w:line="240" w:lineRule="auto"/>
        <w:ind w:left="-510"/>
        <w:rPr>
          <w:rFonts w:ascii="Times New Roman" w:hAnsi="Times New Roman"/>
          <w:noProof/>
          <w:lang w:eastAsia="fr-FR"/>
        </w:rPr>
      </w:pPr>
    </w:p>
    <w:p w:rsidR="0044222C" w:rsidRDefault="0044222C" w:rsidP="0044222C">
      <w:pPr>
        <w:spacing w:after="0" w:line="240" w:lineRule="auto"/>
        <w:ind w:left="-510"/>
        <w:rPr>
          <w:rFonts w:ascii="Times New Roman" w:hAnsi="Times New Roman"/>
          <w:noProof/>
          <w:lang w:eastAsia="fr-FR"/>
        </w:rPr>
      </w:pPr>
    </w:p>
    <w:p w:rsidR="0044222C" w:rsidRPr="005315C3" w:rsidRDefault="0044222C" w:rsidP="0044222C">
      <w:pPr>
        <w:spacing w:after="0" w:line="240" w:lineRule="auto"/>
        <w:ind w:left="-510"/>
        <w:rPr>
          <w:rFonts w:ascii="Times New Roman" w:hAnsi="Times New Roman"/>
          <w:noProof/>
          <w:lang w:eastAsia="fr-FR"/>
        </w:rPr>
      </w:pPr>
    </w:p>
    <w:p w:rsidR="0044222C" w:rsidRPr="005315C3" w:rsidRDefault="0044222C" w:rsidP="0044222C">
      <w:pPr>
        <w:spacing w:after="0" w:line="240" w:lineRule="auto"/>
        <w:ind w:left="-510"/>
        <w:rPr>
          <w:rFonts w:ascii="Times New Roman" w:hAnsi="Times New Roman"/>
          <w:noProof/>
          <w:lang w:eastAsia="fr-FR"/>
        </w:rPr>
      </w:pPr>
    </w:p>
    <w:p w:rsidR="0044222C" w:rsidRPr="005315C3" w:rsidRDefault="0044222C" w:rsidP="0044222C">
      <w:pPr>
        <w:spacing w:after="0" w:line="240" w:lineRule="auto"/>
        <w:ind w:left="-510"/>
        <w:rPr>
          <w:rFonts w:ascii="Times New Roman" w:hAnsi="Times New Roman"/>
          <w:noProof/>
          <w:lang w:eastAsia="fr-FR"/>
        </w:rPr>
      </w:pPr>
    </w:p>
    <w:p w:rsidR="0044222C" w:rsidRPr="005315C3" w:rsidRDefault="0044222C" w:rsidP="0044222C">
      <w:pPr>
        <w:spacing w:after="0" w:line="240" w:lineRule="auto"/>
        <w:ind w:left="-510"/>
        <w:rPr>
          <w:rFonts w:ascii="Times New Roman" w:hAnsi="Times New Roman"/>
          <w:noProof/>
          <w:lang w:eastAsia="fr-FR"/>
        </w:rPr>
      </w:pPr>
    </w:p>
    <w:p w:rsidR="0044222C" w:rsidRPr="005315C3" w:rsidRDefault="0044222C" w:rsidP="0044222C">
      <w:pPr>
        <w:ind w:left="-510"/>
        <w:jc w:val="center"/>
        <w:rPr>
          <w:rFonts w:ascii="Times New Roman" w:hAnsi="Times New Roman"/>
          <w:b/>
          <w:bCs/>
          <w:lang w:eastAsia="fr-FR"/>
        </w:rPr>
      </w:pPr>
      <w:r w:rsidRPr="005315C3">
        <w:rPr>
          <w:rFonts w:ascii="Times New Roman" w:hAnsi="Times New Roman"/>
          <w:b/>
          <w:bCs/>
          <w:lang w:eastAsia="fr-FR"/>
        </w:rPr>
        <w:t>Conseil municipal du lundi 17 décembre 2018</w:t>
      </w:r>
    </w:p>
    <w:p w:rsidR="0044222C" w:rsidRPr="005315C3" w:rsidRDefault="0044222C" w:rsidP="0044222C">
      <w:pPr>
        <w:keepNext/>
        <w:spacing w:after="0" w:line="240" w:lineRule="auto"/>
        <w:ind w:right="245"/>
        <w:jc w:val="center"/>
        <w:outlineLvl w:val="1"/>
        <w:rPr>
          <w:rFonts w:ascii="Times New Roman" w:hAnsi="Times New Roman"/>
          <w:b/>
          <w:u w:val="single"/>
          <w:lang w:eastAsia="fr-FR"/>
        </w:rPr>
      </w:pPr>
      <w:r w:rsidRPr="005315C3">
        <w:rPr>
          <w:rFonts w:ascii="Times New Roman" w:hAnsi="Times New Roman"/>
          <w:b/>
          <w:u w:val="single"/>
          <w:lang w:eastAsia="fr-FR"/>
        </w:rPr>
        <w:t>ORDRE DU JOUR</w:t>
      </w:r>
    </w:p>
    <w:p w:rsidR="0044222C" w:rsidRPr="005315C3" w:rsidRDefault="0044222C" w:rsidP="0044222C">
      <w:pPr>
        <w:keepNext/>
        <w:spacing w:after="0" w:line="240" w:lineRule="auto"/>
        <w:ind w:right="245"/>
        <w:jc w:val="center"/>
        <w:outlineLvl w:val="1"/>
        <w:rPr>
          <w:rFonts w:ascii="Times New Roman" w:hAnsi="Times New Roman"/>
          <w:b/>
          <w:u w:val="single"/>
          <w:lang w:eastAsia="fr-FR"/>
        </w:rPr>
      </w:pPr>
    </w:p>
    <w:p w:rsidR="0044222C" w:rsidRPr="005315C3" w:rsidRDefault="0044222C" w:rsidP="0044222C">
      <w:pPr>
        <w:keepNext/>
        <w:spacing w:after="0" w:line="240" w:lineRule="auto"/>
        <w:ind w:right="245"/>
        <w:jc w:val="center"/>
        <w:outlineLvl w:val="1"/>
        <w:rPr>
          <w:rFonts w:ascii="Times New Roman" w:hAnsi="Times New Roman"/>
          <w:b/>
          <w:u w:val="single"/>
          <w:lang w:eastAsia="fr-FR"/>
        </w:rPr>
      </w:pPr>
    </w:p>
    <w:p w:rsidR="0044222C" w:rsidRPr="005315C3" w:rsidRDefault="0044222C" w:rsidP="0044222C">
      <w:pPr>
        <w:spacing w:after="0" w:line="240" w:lineRule="auto"/>
        <w:jc w:val="both"/>
        <w:rPr>
          <w:rFonts w:ascii="Times New Roman" w:hAnsi="Times New Roman"/>
          <w:b/>
          <w:lang w:eastAsia="fr-FR"/>
        </w:rPr>
      </w:pPr>
      <w:r w:rsidRPr="005315C3">
        <w:rPr>
          <w:rFonts w:ascii="Times New Roman" w:hAnsi="Times New Roman"/>
          <w:b/>
          <w:lang w:eastAsia="fr-FR"/>
        </w:rPr>
        <w:t>Adoption du procès-verbal du conseil municipal du 19 novembre 2018</w:t>
      </w:r>
    </w:p>
    <w:p w:rsidR="0044222C" w:rsidRPr="005315C3" w:rsidRDefault="0044222C" w:rsidP="0044222C">
      <w:pPr>
        <w:spacing w:after="0" w:line="240" w:lineRule="auto"/>
        <w:jc w:val="both"/>
        <w:rPr>
          <w:rFonts w:ascii="Times New Roman" w:hAnsi="Times New Roman"/>
          <w:b/>
          <w:lang w:eastAsia="fr-FR"/>
        </w:rPr>
      </w:pPr>
    </w:p>
    <w:p w:rsidR="0044222C" w:rsidRPr="005315C3" w:rsidRDefault="0044222C" w:rsidP="00442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lang w:eastAsia="fr-FR"/>
        </w:rPr>
      </w:pPr>
      <w:r w:rsidRPr="005315C3">
        <w:rPr>
          <w:rFonts w:ascii="Times New Roman" w:hAnsi="Times New Roman"/>
          <w:b/>
          <w:lang w:eastAsia="fr-FR"/>
        </w:rPr>
        <w:t>PÔLE DIRECTION GENERALE</w:t>
      </w:r>
    </w:p>
    <w:p w:rsidR="0044222C" w:rsidRPr="005315C3" w:rsidRDefault="0044222C" w:rsidP="0044222C">
      <w:pPr>
        <w:spacing w:after="0" w:line="240" w:lineRule="auto"/>
        <w:jc w:val="both"/>
        <w:rPr>
          <w:rFonts w:ascii="Times New Roman" w:hAnsi="Times New Roman"/>
          <w:lang w:eastAsia="fr-FR"/>
        </w:rPr>
      </w:pPr>
    </w:p>
    <w:p w:rsidR="0044222C" w:rsidRPr="005315C3" w:rsidRDefault="0044222C" w:rsidP="0044222C">
      <w:pPr>
        <w:spacing w:after="0" w:line="240" w:lineRule="auto"/>
        <w:jc w:val="both"/>
        <w:rPr>
          <w:rFonts w:ascii="Times New Roman" w:hAnsi="Times New Roman"/>
          <w:lang w:eastAsia="fr-FR"/>
        </w:rPr>
      </w:pPr>
      <w:r w:rsidRPr="005315C3">
        <w:rPr>
          <w:rFonts w:ascii="Times New Roman" w:hAnsi="Times New Roman"/>
          <w:b/>
          <w:u w:val="single"/>
          <w:lang w:eastAsia="fr-FR"/>
        </w:rPr>
        <w:t>2018-12-17 – AGJ 127</w:t>
      </w:r>
      <w:r w:rsidRPr="005315C3">
        <w:rPr>
          <w:rFonts w:ascii="Times New Roman" w:hAnsi="Times New Roman"/>
          <w:u w:val="single"/>
          <w:lang w:eastAsia="fr-FR"/>
        </w:rPr>
        <w:t xml:space="preserve"> </w:t>
      </w:r>
      <w:r w:rsidRPr="005315C3">
        <w:rPr>
          <w:rFonts w:ascii="Times New Roman" w:hAnsi="Times New Roman"/>
          <w:lang w:eastAsia="fr-FR"/>
        </w:rPr>
        <w:t>-  Délégations d’attributions du conseil municipal au maire – compte-rendu</w:t>
      </w:r>
      <w:r>
        <w:rPr>
          <w:rFonts w:ascii="Times New Roman" w:hAnsi="Times New Roman"/>
          <w:lang w:eastAsia="fr-FR"/>
        </w:rPr>
        <w:t>.</w:t>
      </w:r>
    </w:p>
    <w:p w:rsidR="0044222C" w:rsidRPr="005315C3" w:rsidRDefault="0044222C" w:rsidP="0044222C">
      <w:pPr>
        <w:spacing w:after="0" w:line="240" w:lineRule="auto"/>
        <w:outlineLvl w:val="0"/>
        <w:rPr>
          <w:rFonts w:ascii="Times New Roman" w:hAnsi="Times New Roman"/>
          <w:bCs/>
        </w:rPr>
      </w:pPr>
      <w:r w:rsidRPr="005315C3">
        <w:rPr>
          <w:rFonts w:ascii="Times New Roman" w:hAnsi="Times New Roman"/>
          <w:b/>
          <w:bCs/>
          <w:u w:val="single"/>
        </w:rPr>
        <w:t xml:space="preserve">2018-12-17 – AGJ 128 </w:t>
      </w:r>
      <w:r w:rsidRPr="005315C3">
        <w:rPr>
          <w:rFonts w:ascii="Times New Roman" w:hAnsi="Times New Roman"/>
          <w:bCs/>
        </w:rPr>
        <w:t>– Adhésion à la Fondation du Patrimoine</w:t>
      </w:r>
      <w:r>
        <w:rPr>
          <w:rFonts w:ascii="Times New Roman" w:hAnsi="Times New Roman"/>
          <w:bCs/>
        </w:rPr>
        <w:t>.</w:t>
      </w:r>
    </w:p>
    <w:p w:rsidR="0044222C" w:rsidRPr="005315C3" w:rsidRDefault="0044222C" w:rsidP="0044222C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  <w:lang w:eastAsia="fr-FR"/>
        </w:rPr>
      </w:pPr>
    </w:p>
    <w:p w:rsidR="0044222C" w:rsidRPr="005315C3" w:rsidRDefault="0044222C" w:rsidP="0044222C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  <w:lang w:eastAsia="fr-FR"/>
        </w:rPr>
      </w:pPr>
    </w:p>
    <w:p w:rsidR="0044222C" w:rsidRPr="005315C3" w:rsidRDefault="0044222C" w:rsidP="0044222C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  <w:lang w:eastAsia="fr-FR"/>
        </w:rPr>
      </w:pPr>
      <w:r w:rsidRPr="005315C3">
        <w:rPr>
          <w:rFonts w:ascii="Times New Roman" w:hAnsi="Times New Roman"/>
          <w:b/>
          <w:u w:val="single"/>
          <w:lang w:eastAsia="fr-FR"/>
        </w:rPr>
        <w:t>Finances</w:t>
      </w:r>
    </w:p>
    <w:p w:rsidR="0044222C" w:rsidRPr="005315C3" w:rsidRDefault="0044222C" w:rsidP="0044222C">
      <w:pPr>
        <w:spacing w:after="0" w:line="240" w:lineRule="auto"/>
        <w:jc w:val="center"/>
        <w:outlineLvl w:val="0"/>
        <w:rPr>
          <w:rFonts w:ascii="Times New Roman" w:hAnsi="Times New Roman"/>
          <w:u w:val="single"/>
          <w:lang w:eastAsia="fr-FR"/>
        </w:rPr>
      </w:pPr>
    </w:p>
    <w:p w:rsidR="0044222C" w:rsidRPr="005315C3" w:rsidRDefault="0044222C" w:rsidP="0044222C">
      <w:pPr>
        <w:spacing w:after="0"/>
        <w:jc w:val="both"/>
        <w:rPr>
          <w:rFonts w:ascii="Times New Roman" w:hAnsi="Times New Roman"/>
          <w:b/>
          <w:u w:val="single"/>
        </w:rPr>
      </w:pPr>
      <w:bookmarkStart w:id="0" w:name="_Hlk528676889"/>
      <w:r w:rsidRPr="005315C3">
        <w:rPr>
          <w:rFonts w:ascii="Times New Roman" w:hAnsi="Times New Roman"/>
          <w:b/>
          <w:u w:val="single"/>
          <w:lang w:eastAsia="fr-FR"/>
        </w:rPr>
        <w:t>2018-12-17 – FIN 129</w:t>
      </w:r>
      <w:r w:rsidRPr="005315C3">
        <w:rPr>
          <w:rFonts w:ascii="Times New Roman" w:hAnsi="Times New Roman"/>
          <w:u w:val="single"/>
          <w:lang w:eastAsia="fr-FR"/>
        </w:rPr>
        <w:t xml:space="preserve"> </w:t>
      </w:r>
      <w:r w:rsidRPr="005315C3">
        <w:rPr>
          <w:rFonts w:ascii="Times New Roman" w:hAnsi="Times New Roman"/>
          <w:lang w:eastAsia="fr-FR"/>
        </w:rPr>
        <w:t xml:space="preserve">- </w:t>
      </w:r>
      <w:r w:rsidRPr="005315C3">
        <w:rPr>
          <w:rFonts w:ascii="Times New Roman" w:hAnsi="Times New Roman"/>
          <w:bCs/>
        </w:rPr>
        <w:t>Autorisation d’anticipation des dépenses d’investissement du budget principal 2019</w:t>
      </w:r>
      <w:r>
        <w:rPr>
          <w:rFonts w:ascii="Times New Roman" w:hAnsi="Times New Roman"/>
          <w:bCs/>
        </w:rPr>
        <w:t>.</w:t>
      </w:r>
    </w:p>
    <w:p w:rsidR="0044222C" w:rsidRPr="005315C3" w:rsidRDefault="0044222C" w:rsidP="0044222C">
      <w:pPr>
        <w:spacing w:after="0"/>
        <w:jc w:val="both"/>
        <w:rPr>
          <w:rFonts w:ascii="Times New Roman" w:hAnsi="Times New Roman"/>
          <w:lang w:eastAsia="fr-FR"/>
        </w:rPr>
      </w:pPr>
      <w:r w:rsidRPr="005315C3">
        <w:rPr>
          <w:rFonts w:ascii="Times New Roman" w:hAnsi="Times New Roman"/>
          <w:b/>
          <w:u w:val="single"/>
          <w:lang w:eastAsia="fr-FR"/>
        </w:rPr>
        <w:t xml:space="preserve">2018-12-17 - FIN 130 </w:t>
      </w:r>
      <w:r w:rsidRPr="005315C3">
        <w:rPr>
          <w:rFonts w:ascii="Times New Roman" w:hAnsi="Times New Roman"/>
          <w:b/>
          <w:lang w:eastAsia="fr-FR"/>
        </w:rPr>
        <w:t xml:space="preserve">- </w:t>
      </w:r>
      <w:r w:rsidRPr="005315C3">
        <w:rPr>
          <w:rFonts w:ascii="Times New Roman" w:hAnsi="Times New Roman"/>
          <w:lang w:eastAsia="fr-FR"/>
        </w:rPr>
        <w:t>Constitution d’un groupement de commandes entre la commune et le Centre Communal d’Action Sociale en vue de la passation de marchés publics d’assurances</w:t>
      </w:r>
      <w:r>
        <w:rPr>
          <w:rFonts w:ascii="Times New Roman" w:hAnsi="Times New Roman"/>
          <w:lang w:eastAsia="fr-FR"/>
        </w:rPr>
        <w:t>.</w:t>
      </w:r>
    </w:p>
    <w:bookmarkEnd w:id="0"/>
    <w:p w:rsidR="0044222C" w:rsidRPr="005315C3" w:rsidRDefault="0044222C" w:rsidP="0044222C">
      <w:pPr>
        <w:pStyle w:val="Retraitcorpsdetexte"/>
        <w:spacing w:after="0"/>
        <w:ind w:left="0"/>
        <w:jc w:val="both"/>
        <w:rPr>
          <w:sz w:val="22"/>
          <w:szCs w:val="22"/>
          <w:u w:val="single"/>
        </w:rPr>
      </w:pPr>
      <w:r w:rsidRPr="005315C3">
        <w:rPr>
          <w:b/>
          <w:bCs/>
          <w:sz w:val="22"/>
          <w:szCs w:val="22"/>
          <w:u w:val="single"/>
        </w:rPr>
        <w:t>2018-12-17– FIN 131</w:t>
      </w:r>
      <w:r w:rsidRPr="005315C3">
        <w:rPr>
          <w:b/>
          <w:bCs/>
          <w:sz w:val="22"/>
          <w:szCs w:val="22"/>
        </w:rPr>
        <w:t xml:space="preserve">- </w:t>
      </w:r>
      <w:r w:rsidRPr="005315C3">
        <w:rPr>
          <w:bCs/>
          <w:sz w:val="22"/>
          <w:szCs w:val="22"/>
        </w:rPr>
        <w:t>Réfection du rond-point Lavoisier - participation de Golfe du Morbihan Vannes</w:t>
      </w:r>
      <w:r>
        <w:rPr>
          <w:bCs/>
          <w:sz w:val="22"/>
          <w:szCs w:val="22"/>
        </w:rPr>
        <w:t>.</w:t>
      </w:r>
      <w:r w:rsidRPr="005315C3">
        <w:rPr>
          <w:bCs/>
          <w:sz w:val="22"/>
          <w:szCs w:val="22"/>
        </w:rPr>
        <w:t xml:space="preserve"> Agglomération</w:t>
      </w:r>
    </w:p>
    <w:p w:rsidR="0044222C" w:rsidRPr="003163FD" w:rsidRDefault="0044222C" w:rsidP="0044222C">
      <w:pPr>
        <w:pStyle w:val="Retraitcorpsdetexte"/>
        <w:spacing w:after="0"/>
        <w:ind w:left="0"/>
        <w:rPr>
          <w:sz w:val="22"/>
          <w:szCs w:val="22"/>
        </w:rPr>
      </w:pPr>
      <w:bookmarkStart w:id="1" w:name="_Hlk529176535"/>
      <w:r w:rsidRPr="005315C3">
        <w:rPr>
          <w:b/>
          <w:sz w:val="22"/>
          <w:szCs w:val="22"/>
          <w:u w:val="single"/>
        </w:rPr>
        <w:t xml:space="preserve">2018-12-17 </w:t>
      </w:r>
      <w:r>
        <w:rPr>
          <w:b/>
          <w:sz w:val="22"/>
          <w:szCs w:val="22"/>
          <w:u w:val="single"/>
        </w:rPr>
        <w:t>-</w:t>
      </w:r>
      <w:r w:rsidRPr="005315C3">
        <w:rPr>
          <w:b/>
          <w:sz w:val="22"/>
          <w:szCs w:val="22"/>
          <w:u w:val="single"/>
        </w:rPr>
        <w:t xml:space="preserve"> FIN </w:t>
      </w:r>
      <w:bookmarkEnd w:id="1"/>
      <w:r w:rsidRPr="005315C3">
        <w:rPr>
          <w:b/>
          <w:sz w:val="22"/>
          <w:szCs w:val="22"/>
          <w:u w:val="single"/>
        </w:rPr>
        <w:t xml:space="preserve">132 </w:t>
      </w:r>
      <w:r>
        <w:rPr>
          <w:sz w:val="22"/>
          <w:szCs w:val="22"/>
          <w:u w:val="single"/>
        </w:rPr>
        <w:t>-</w:t>
      </w:r>
      <w:r w:rsidRPr="005315C3">
        <w:rPr>
          <w:sz w:val="22"/>
          <w:szCs w:val="22"/>
        </w:rPr>
        <w:t xml:space="preserve"> </w:t>
      </w:r>
      <w:r w:rsidRPr="005315C3">
        <w:rPr>
          <w:bCs/>
          <w:sz w:val="22"/>
          <w:szCs w:val="22"/>
        </w:rPr>
        <w:t>Budget principal 2018 – décision modificative n° 3</w:t>
      </w:r>
      <w:r>
        <w:rPr>
          <w:bCs/>
          <w:sz w:val="22"/>
          <w:szCs w:val="22"/>
        </w:rPr>
        <w:t>.</w:t>
      </w:r>
    </w:p>
    <w:p w:rsidR="0044222C" w:rsidRPr="005315C3" w:rsidRDefault="0044222C" w:rsidP="0044222C">
      <w:pPr>
        <w:spacing w:after="0"/>
        <w:jc w:val="both"/>
        <w:rPr>
          <w:rFonts w:ascii="Times New Roman" w:hAnsi="Times New Roman"/>
          <w:b/>
          <w:lang w:eastAsia="fr-FR"/>
        </w:rPr>
      </w:pPr>
      <w:r w:rsidRPr="005315C3">
        <w:rPr>
          <w:rFonts w:ascii="Times New Roman" w:hAnsi="Times New Roman"/>
          <w:b/>
          <w:u w:val="single"/>
          <w:lang w:eastAsia="fr-FR"/>
        </w:rPr>
        <w:t>2018-12-17 – FIN 133</w:t>
      </w:r>
      <w:r w:rsidRPr="005315C3">
        <w:rPr>
          <w:rFonts w:ascii="Times New Roman" w:hAnsi="Times New Roman"/>
          <w:b/>
          <w:lang w:eastAsia="fr-FR"/>
        </w:rPr>
        <w:t xml:space="preserve"> </w:t>
      </w:r>
      <w:r>
        <w:rPr>
          <w:rFonts w:ascii="Times New Roman" w:hAnsi="Times New Roman"/>
          <w:b/>
          <w:lang w:eastAsia="fr-FR"/>
        </w:rPr>
        <w:t>-</w:t>
      </w:r>
      <w:r w:rsidRPr="005315C3">
        <w:rPr>
          <w:rFonts w:ascii="Times New Roman" w:hAnsi="Times New Roman"/>
          <w:b/>
          <w:lang w:eastAsia="fr-FR"/>
        </w:rPr>
        <w:t xml:space="preserve"> </w:t>
      </w:r>
      <w:r w:rsidRPr="005315C3">
        <w:rPr>
          <w:rFonts w:ascii="Times New Roman" w:hAnsi="Times New Roman"/>
        </w:rPr>
        <w:t>Délibération sur la tenue du débat d’orientation budgétaire 2019</w:t>
      </w:r>
      <w:r>
        <w:rPr>
          <w:rFonts w:ascii="Times New Roman" w:hAnsi="Times New Roman"/>
        </w:rPr>
        <w:t>.</w:t>
      </w:r>
    </w:p>
    <w:p w:rsidR="0044222C" w:rsidRPr="005315C3" w:rsidRDefault="0044222C" w:rsidP="0044222C">
      <w:pPr>
        <w:spacing w:after="0" w:line="240" w:lineRule="auto"/>
        <w:jc w:val="both"/>
        <w:rPr>
          <w:rFonts w:ascii="Times New Roman" w:hAnsi="Times New Roman"/>
        </w:rPr>
      </w:pPr>
      <w:r w:rsidRPr="005315C3">
        <w:rPr>
          <w:rFonts w:ascii="Times New Roman" w:hAnsi="Times New Roman"/>
          <w:b/>
          <w:u w:val="single"/>
          <w:lang w:eastAsia="fr-FR"/>
        </w:rPr>
        <w:t>2018-12-17 – FIN 134</w:t>
      </w:r>
      <w:r w:rsidRPr="005315C3">
        <w:rPr>
          <w:rFonts w:ascii="Times New Roman" w:hAnsi="Times New Roman"/>
          <w:b/>
          <w:lang w:eastAsia="fr-FR"/>
        </w:rPr>
        <w:t xml:space="preserve"> - </w:t>
      </w:r>
      <w:r w:rsidRPr="005315C3">
        <w:rPr>
          <w:rFonts w:ascii="Times New Roman" w:hAnsi="Times New Roman"/>
          <w:bCs/>
        </w:rPr>
        <w:t>Finances – budget principal : reprise de provisions pour risque d’impayés</w:t>
      </w:r>
      <w:r>
        <w:rPr>
          <w:rFonts w:ascii="Times New Roman" w:hAnsi="Times New Roman"/>
          <w:bCs/>
        </w:rPr>
        <w:t>.</w:t>
      </w:r>
    </w:p>
    <w:p w:rsidR="0044222C" w:rsidRPr="005315C3" w:rsidRDefault="0044222C" w:rsidP="0044222C">
      <w:pPr>
        <w:spacing w:after="0"/>
        <w:jc w:val="both"/>
        <w:rPr>
          <w:rFonts w:ascii="Times New Roman" w:hAnsi="Times New Roman"/>
        </w:rPr>
      </w:pPr>
      <w:r w:rsidRPr="005315C3">
        <w:rPr>
          <w:rFonts w:ascii="Times New Roman" w:hAnsi="Times New Roman"/>
          <w:b/>
          <w:u w:val="single"/>
          <w:lang w:eastAsia="fr-FR"/>
        </w:rPr>
        <w:t>2018-12-17 – FIN 135</w:t>
      </w:r>
      <w:r w:rsidRPr="005315C3">
        <w:rPr>
          <w:rFonts w:ascii="Times New Roman" w:hAnsi="Times New Roman"/>
          <w:b/>
          <w:lang w:eastAsia="fr-FR"/>
        </w:rPr>
        <w:t xml:space="preserve"> -</w:t>
      </w:r>
      <w:r w:rsidRPr="009768C6">
        <w:rPr>
          <w:rFonts w:ascii="Times New Roman" w:hAnsi="Times New Roman"/>
          <w:b/>
          <w:lang w:eastAsia="fr-FR"/>
        </w:rPr>
        <w:t xml:space="preserve"> </w:t>
      </w:r>
      <w:r w:rsidRPr="005315C3">
        <w:rPr>
          <w:rFonts w:ascii="Times New Roman" w:hAnsi="Times New Roman"/>
        </w:rPr>
        <w:t>Budget principal 2018- admission en non-valeur</w:t>
      </w:r>
      <w:r>
        <w:rPr>
          <w:rFonts w:ascii="Times New Roman" w:hAnsi="Times New Roman"/>
        </w:rPr>
        <w:t>.</w:t>
      </w:r>
    </w:p>
    <w:p w:rsidR="0044222C" w:rsidRPr="005315C3" w:rsidRDefault="0044222C" w:rsidP="0044222C">
      <w:pPr>
        <w:spacing w:after="0"/>
        <w:jc w:val="both"/>
        <w:rPr>
          <w:rFonts w:ascii="Times New Roman" w:hAnsi="Times New Roman"/>
          <w:b/>
          <w:lang w:eastAsia="fr-FR"/>
        </w:rPr>
      </w:pPr>
      <w:r w:rsidRPr="005315C3">
        <w:rPr>
          <w:rFonts w:ascii="Times New Roman" w:hAnsi="Times New Roman"/>
          <w:b/>
          <w:u w:val="single"/>
          <w:lang w:eastAsia="fr-FR"/>
        </w:rPr>
        <w:t>2018-12-17–FIN 136</w:t>
      </w:r>
      <w:r w:rsidRPr="005315C3">
        <w:rPr>
          <w:rFonts w:ascii="Times New Roman" w:hAnsi="Times New Roman"/>
          <w:b/>
          <w:lang w:eastAsia="fr-FR"/>
        </w:rPr>
        <w:t xml:space="preserve"> -</w:t>
      </w:r>
      <w:r w:rsidRPr="005315C3">
        <w:rPr>
          <w:rFonts w:ascii="Times New Roman" w:hAnsi="Times New Roman"/>
        </w:rPr>
        <w:t>Accord-cadre pour la fourniture de denrées alimentaires et de produits lessiviels, plonge, laverie buanderie</w:t>
      </w:r>
      <w:r>
        <w:rPr>
          <w:rFonts w:ascii="Times New Roman" w:hAnsi="Times New Roman"/>
        </w:rPr>
        <w:t>.</w:t>
      </w:r>
    </w:p>
    <w:p w:rsidR="0044222C" w:rsidRPr="005315C3" w:rsidRDefault="0044222C" w:rsidP="0044222C">
      <w:pPr>
        <w:spacing w:after="0"/>
        <w:jc w:val="both"/>
        <w:rPr>
          <w:rFonts w:ascii="Times New Roman" w:hAnsi="Times New Roman"/>
          <w:b/>
          <w:u w:val="single"/>
          <w:lang w:eastAsia="fr-FR"/>
        </w:rPr>
      </w:pPr>
      <w:r w:rsidRPr="005315C3">
        <w:rPr>
          <w:rFonts w:ascii="Times New Roman" w:hAnsi="Times New Roman"/>
          <w:b/>
          <w:u w:val="single"/>
          <w:lang w:eastAsia="fr-FR"/>
        </w:rPr>
        <w:t>2018-12-17 – FIN 137</w:t>
      </w:r>
      <w:r w:rsidRPr="005315C3">
        <w:rPr>
          <w:rFonts w:ascii="Times New Roman" w:hAnsi="Times New Roman"/>
          <w:b/>
          <w:lang w:eastAsia="fr-FR"/>
        </w:rPr>
        <w:t xml:space="preserve">- </w:t>
      </w:r>
      <w:r w:rsidRPr="005315C3">
        <w:rPr>
          <w:rFonts w:ascii="Times New Roman" w:hAnsi="Times New Roman"/>
        </w:rPr>
        <w:t>Tarifs communaux – année 2019</w:t>
      </w:r>
      <w:r>
        <w:rPr>
          <w:rFonts w:ascii="Times New Roman" w:hAnsi="Times New Roman"/>
        </w:rPr>
        <w:t>.</w:t>
      </w:r>
    </w:p>
    <w:p w:rsidR="0044222C" w:rsidRPr="005315C3" w:rsidRDefault="0044222C" w:rsidP="0044222C">
      <w:pPr>
        <w:spacing w:after="0"/>
        <w:jc w:val="both"/>
        <w:rPr>
          <w:rFonts w:ascii="Times New Roman" w:hAnsi="Times New Roman"/>
          <w:b/>
          <w:bCs/>
          <w:u w:val="single"/>
          <w:lang w:val="fr-CA" w:eastAsia="fr-FR"/>
        </w:rPr>
      </w:pPr>
      <w:r w:rsidRPr="005315C3">
        <w:rPr>
          <w:rFonts w:ascii="Times New Roman" w:hAnsi="Times New Roman"/>
          <w:b/>
          <w:u w:val="single"/>
          <w:lang w:eastAsia="fr-FR"/>
        </w:rPr>
        <w:t>2018-12-17 – FIN 138</w:t>
      </w:r>
      <w:r w:rsidRPr="005315C3">
        <w:rPr>
          <w:rFonts w:ascii="Times New Roman" w:hAnsi="Times New Roman"/>
          <w:b/>
          <w:lang w:eastAsia="fr-FR"/>
        </w:rPr>
        <w:t xml:space="preserve"> -</w:t>
      </w:r>
      <w:r w:rsidRPr="005315C3">
        <w:rPr>
          <w:rFonts w:ascii="Times New Roman" w:hAnsi="Times New Roman"/>
          <w:b/>
          <w:u w:val="single"/>
          <w:lang w:eastAsia="fr-FR"/>
        </w:rPr>
        <w:t xml:space="preserve"> </w:t>
      </w:r>
      <w:r w:rsidRPr="005315C3">
        <w:rPr>
          <w:rFonts w:ascii="Times New Roman" w:hAnsi="Times New Roman"/>
          <w:bCs/>
          <w:lang w:val="fr-CA" w:eastAsia="fr-FR"/>
        </w:rPr>
        <w:t>Fixation des tarifs de location des salles municipales – année 2019</w:t>
      </w:r>
      <w:r>
        <w:rPr>
          <w:rFonts w:ascii="Times New Roman" w:hAnsi="Times New Roman"/>
          <w:bCs/>
          <w:lang w:val="fr-CA" w:eastAsia="fr-FR"/>
        </w:rPr>
        <w:t>.</w:t>
      </w:r>
    </w:p>
    <w:p w:rsidR="0044222C" w:rsidRPr="005315C3" w:rsidRDefault="0044222C" w:rsidP="0044222C">
      <w:pPr>
        <w:spacing w:after="0"/>
        <w:jc w:val="both"/>
        <w:rPr>
          <w:rFonts w:ascii="Times New Roman" w:hAnsi="Times New Roman"/>
          <w:b/>
          <w:u w:val="single"/>
          <w:lang w:eastAsia="fr-FR"/>
        </w:rPr>
      </w:pPr>
      <w:r w:rsidRPr="005315C3">
        <w:rPr>
          <w:rFonts w:ascii="Times New Roman" w:hAnsi="Times New Roman"/>
          <w:b/>
          <w:u w:val="single"/>
          <w:lang w:eastAsia="fr-FR"/>
        </w:rPr>
        <w:t>2018-12-17 – FIN 139</w:t>
      </w:r>
      <w:r w:rsidRPr="005315C3">
        <w:rPr>
          <w:rFonts w:ascii="Times New Roman" w:hAnsi="Times New Roman"/>
          <w:b/>
          <w:lang w:eastAsia="fr-FR"/>
        </w:rPr>
        <w:t xml:space="preserve"> - </w:t>
      </w:r>
      <w:r w:rsidRPr="005315C3">
        <w:rPr>
          <w:rFonts w:ascii="Times New Roman" w:hAnsi="Times New Roman"/>
          <w:bCs/>
        </w:rPr>
        <w:t>Tarifs du restaurant scolaire pour l’</w:t>
      </w:r>
      <w:proofErr w:type="spellStart"/>
      <w:r w:rsidRPr="005315C3">
        <w:rPr>
          <w:rFonts w:ascii="Times New Roman" w:hAnsi="Times New Roman"/>
          <w:bCs/>
        </w:rPr>
        <w:t>Ehpad</w:t>
      </w:r>
      <w:proofErr w:type="spellEnd"/>
      <w:r w:rsidRPr="005315C3">
        <w:rPr>
          <w:rFonts w:ascii="Times New Roman" w:hAnsi="Times New Roman"/>
          <w:bCs/>
        </w:rPr>
        <w:t xml:space="preserve"> et le portage à domicile</w:t>
      </w:r>
      <w:r>
        <w:rPr>
          <w:rFonts w:ascii="Times New Roman" w:hAnsi="Times New Roman"/>
          <w:bCs/>
        </w:rPr>
        <w:t>.</w:t>
      </w:r>
    </w:p>
    <w:p w:rsidR="0044222C" w:rsidRPr="005315C3" w:rsidRDefault="0044222C" w:rsidP="0044222C">
      <w:pPr>
        <w:spacing w:after="0"/>
        <w:jc w:val="both"/>
        <w:rPr>
          <w:rFonts w:ascii="Times New Roman" w:hAnsi="Times New Roman"/>
          <w:b/>
        </w:rPr>
      </w:pPr>
    </w:p>
    <w:p w:rsidR="0044222C" w:rsidRPr="005315C3" w:rsidRDefault="0044222C" w:rsidP="00442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  <w:lang w:eastAsia="fr-FR"/>
        </w:rPr>
      </w:pPr>
      <w:r w:rsidRPr="005315C3">
        <w:rPr>
          <w:rFonts w:ascii="Times New Roman" w:hAnsi="Times New Roman"/>
          <w:b/>
          <w:u w:val="single"/>
          <w:lang w:eastAsia="fr-FR"/>
        </w:rPr>
        <w:t>Ressources Humaines</w:t>
      </w:r>
    </w:p>
    <w:p w:rsidR="0044222C" w:rsidRPr="005315C3" w:rsidRDefault="0044222C" w:rsidP="00442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  <w:lang w:eastAsia="fr-FR"/>
        </w:rPr>
      </w:pPr>
    </w:p>
    <w:p w:rsidR="0044222C" w:rsidRPr="005315C3" w:rsidRDefault="0044222C" w:rsidP="0044222C">
      <w:pPr>
        <w:contextualSpacing/>
        <w:jc w:val="both"/>
        <w:rPr>
          <w:rFonts w:ascii="Times New Roman" w:hAnsi="Times New Roman"/>
        </w:rPr>
      </w:pPr>
      <w:r w:rsidRPr="005315C3">
        <w:rPr>
          <w:rFonts w:ascii="Times New Roman" w:hAnsi="Times New Roman"/>
          <w:b/>
          <w:u w:val="single"/>
          <w:lang w:eastAsia="fr-FR"/>
        </w:rPr>
        <w:t>2018-12-17 – RH 140</w:t>
      </w:r>
      <w:r w:rsidRPr="005315C3">
        <w:rPr>
          <w:rFonts w:ascii="Times New Roman" w:hAnsi="Times New Roman"/>
          <w:b/>
          <w:lang w:eastAsia="fr-FR"/>
        </w:rPr>
        <w:t xml:space="preserve"> - </w:t>
      </w:r>
      <w:r w:rsidRPr="005315C3">
        <w:rPr>
          <w:rFonts w:ascii="Times New Roman" w:hAnsi="Times New Roman"/>
        </w:rPr>
        <w:t>Règlement intérieur du personnel communal – modifications</w:t>
      </w:r>
      <w:r>
        <w:rPr>
          <w:rFonts w:ascii="Times New Roman" w:hAnsi="Times New Roman"/>
        </w:rPr>
        <w:t>.</w:t>
      </w:r>
    </w:p>
    <w:p w:rsidR="0044222C" w:rsidRPr="005315C3" w:rsidRDefault="0044222C" w:rsidP="0044222C">
      <w:pPr>
        <w:contextualSpacing/>
        <w:jc w:val="both"/>
        <w:rPr>
          <w:rFonts w:ascii="Times New Roman" w:hAnsi="Times New Roman"/>
        </w:rPr>
      </w:pPr>
      <w:r w:rsidRPr="005315C3">
        <w:rPr>
          <w:rFonts w:ascii="Times New Roman" w:hAnsi="Times New Roman"/>
          <w:b/>
          <w:u w:val="single"/>
        </w:rPr>
        <w:t>2018-12-19 – RH 141</w:t>
      </w:r>
      <w:r w:rsidRPr="005315C3">
        <w:rPr>
          <w:rFonts w:ascii="Times New Roman" w:hAnsi="Times New Roman"/>
        </w:rPr>
        <w:t xml:space="preserve"> - Création/suppression d’un poste – modification du tableau des effectifs de la commune</w:t>
      </w:r>
      <w:r>
        <w:rPr>
          <w:rFonts w:ascii="Times New Roman" w:hAnsi="Times New Roman"/>
        </w:rPr>
        <w:t>.</w:t>
      </w:r>
    </w:p>
    <w:p w:rsidR="0044222C" w:rsidRPr="005315C3" w:rsidRDefault="0044222C" w:rsidP="00442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fr-FR"/>
        </w:rPr>
      </w:pPr>
    </w:p>
    <w:p w:rsidR="0044222C" w:rsidRPr="005315C3" w:rsidRDefault="0044222C" w:rsidP="0044222C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26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kern w:val="3"/>
          <w:lang w:eastAsia="fr-FR"/>
        </w:rPr>
      </w:pPr>
      <w:proofErr w:type="gramStart"/>
      <w:r w:rsidRPr="005315C3">
        <w:rPr>
          <w:rFonts w:ascii="Times New Roman" w:hAnsi="Times New Roman"/>
          <w:b/>
          <w:kern w:val="3"/>
          <w:lang w:eastAsia="fr-FR"/>
        </w:rPr>
        <w:t>POLE  AMENAGEMENT</w:t>
      </w:r>
      <w:proofErr w:type="gramEnd"/>
      <w:r w:rsidRPr="005315C3">
        <w:rPr>
          <w:rFonts w:ascii="Times New Roman" w:hAnsi="Times New Roman"/>
          <w:b/>
          <w:kern w:val="3"/>
          <w:lang w:eastAsia="fr-FR"/>
        </w:rPr>
        <w:t xml:space="preserve"> ET CADRE DE VIE</w:t>
      </w:r>
    </w:p>
    <w:p w:rsidR="0044222C" w:rsidRPr="005315C3" w:rsidRDefault="0044222C" w:rsidP="0044222C">
      <w:pPr>
        <w:spacing w:after="0" w:line="240" w:lineRule="auto"/>
        <w:jc w:val="center"/>
        <w:rPr>
          <w:rFonts w:ascii="Times New Roman" w:hAnsi="Times New Roman"/>
          <w:b/>
          <w:bCs/>
          <w:u w:val="single"/>
          <w:lang w:eastAsia="fr-FR"/>
        </w:rPr>
      </w:pPr>
    </w:p>
    <w:p w:rsidR="0044222C" w:rsidRPr="005315C3" w:rsidRDefault="0044222C" w:rsidP="0044222C">
      <w:pPr>
        <w:spacing w:after="0" w:line="240" w:lineRule="auto"/>
        <w:jc w:val="center"/>
        <w:rPr>
          <w:rFonts w:ascii="Times New Roman" w:hAnsi="Times New Roman"/>
          <w:b/>
          <w:bCs/>
          <w:u w:val="single"/>
          <w:lang w:eastAsia="fr-FR"/>
        </w:rPr>
      </w:pPr>
      <w:r w:rsidRPr="005315C3">
        <w:rPr>
          <w:rFonts w:ascii="Times New Roman" w:hAnsi="Times New Roman"/>
          <w:b/>
          <w:bCs/>
          <w:u w:val="single"/>
          <w:lang w:eastAsia="fr-FR"/>
        </w:rPr>
        <w:t>Pôle animations vie locale</w:t>
      </w:r>
    </w:p>
    <w:p w:rsidR="0044222C" w:rsidRPr="005315C3" w:rsidRDefault="0044222C" w:rsidP="0044222C">
      <w:pPr>
        <w:spacing w:after="0" w:line="240" w:lineRule="auto"/>
        <w:jc w:val="both"/>
        <w:rPr>
          <w:rFonts w:ascii="Times New Roman" w:hAnsi="Times New Roman"/>
          <w:caps/>
          <w:color w:val="FF0000"/>
          <w:u w:val="single"/>
          <w:lang w:eastAsia="fr-FR"/>
        </w:rPr>
      </w:pPr>
    </w:p>
    <w:p w:rsidR="0044222C" w:rsidRPr="005315C3" w:rsidRDefault="0044222C" w:rsidP="0044222C">
      <w:pPr>
        <w:spacing w:after="0"/>
        <w:rPr>
          <w:rFonts w:ascii="Times New Roman" w:hAnsi="Times New Roman"/>
          <w:u w:val="single"/>
        </w:rPr>
      </w:pPr>
      <w:r w:rsidRPr="005315C3">
        <w:rPr>
          <w:rFonts w:ascii="Times New Roman" w:hAnsi="Times New Roman"/>
          <w:b/>
          <w:u w:val="single"/>
        </w:rPr>
        <w:t xml:space="preserve">2018-12-17 – PAVL </w:t>
      </w:r>
      <w:proofErr w:type="gramStart"/>
      <w:r w:rsidRPr="005315C3">
        <w:rPr>
          <w:rFonts w:ascii="Times New Roman" w:hAnsi="Times New Roman"/>
          <w:b/>
          <w:u w:val="single"/>
        </w:rPr>
        <w:t xml:space="preserve">142 </w:t>
      </w:r>
      <w:r w:rsidRPr="005315C3">
        <w:rPr>
          <w:rFonts w:ascii="Times New Roman" w:hAnsi="Times New Roman"/>
          <w:b/>
        </w:rPr>
        <w:t xml:space="preserve"> –</w:t>
      </w:r>
      <w:proofErr w:type="gramEnd"/>
      <w:r w:rsidRPr="005315C3">
        <w:rPr>
          <w:rFonts w:ascii="Times New Roman" w:hAnsi="Times New Roman"/>
          <w:b/>
        </w:rPr>
        <w:t xml:space="preserve"> </w:t>
      </w:r>
      <w:r w:rsidRPr="005315C3">
        <w:rPr>
          <w:rFonts w:ascii="Times New Roman" w:hAnsi="Times New Roman"/>
        </w:rPr>
        <w:t>Création d’un lieu d’accueil enfants-parents intercommunal</w:t>
      </w:r>
      <w:r>
        <w:rPr>
          <w:rFonts w:ascii="Times New Roman" w:hAnsi="Times New Roman"/>
        </w:rPr>
        <w:t>.</w:t>
      </w:r>
    </w:p>
    <w:p w:rsidR="0044222C" w:rsidRPr="005315C3" w:rsidRDefault="0044222C" w:rsidP="0044222C">
      <w:pPr>
        <w:spacing w:after="0"/>
        <w:rPr>
          <w:rFonts w:ascii="Times New Roman" w:hAnsi="Times New Roman"/>
        </w:rPr>
      </w:pPr>
      <w:r w:rsidRPr="005315C3">
        <w:rPr>
          <w:rFonts w:ascii="Times New Roman" w:hAnsi="Times New Roman"/>
          <w:b/>
          <w:u w:val="single"/>
        </w:rPr>
        <w:t>2018-12-17 - PAVL 143</w:t>
      </w:r>
      <w:r w:rsidRPr="005315C3">
        <w:rPr>
          <w:rFonts w:ascii="Times New Roman" w:hAnsi="Times New Roman"/>
          <w:b/>
        </w:rPr>
        <w:t xml:space="preserve"> - </w:t>
      </w:r>
      <w:r w:rsidRPr="005315C3">
        <w:rPr>
          <w:rFonts w:ascii="Times New Roman" w:hAnsi="Times New Roman"/>
          <w:bCs/>
        </w:rPr>
        <w:t xml:space="preserve">Subvention exceptionnelle au </w:t>
      </w:r>
      <w:proofErr w:type="spellStart"/>
      <w:r w:rsidRPr="005315C3">
        <w:rPr>
          <w:rFonts w:ascii="Times New Roman" w:hAnsi="Times New Roman"/>
          <w:bCs/>
        </w:rPr>
        <w:t>Teizithon</w:t>
      </w:r>
      <w:proofErr w:type="spellEnd"/>
      <w:r>
        <w:rPr>
          <w:rFonts w:ascii="Times New Roman" w:hAnsi="Times New Roman"/>
          <w:bCs/>
        </w:rPr>
        <w:t>.</w:t>
      </w:r>
    </w:p>
    <w:p w:rsidR="0044222C" w:rsidRPr="005315C3" w:rsidRDefault="0044222C" w:rsidP="0044222C">
      <w:pPr>
        <w:rPr>
          <w:rFonts w:ascii="Times New Roman" w:hAnsi="Times New Roman"/>
        </w:rPr>
      </w:pPr>
    </w:p>
    <w:p w:rsidR="00DD5C00" w:rsidRDefault="00DD5C00">
      <w:bookmarkStart w:id="2" w:name="_GoBack"/>
      <w:bookmarkEnd w:id="2"/>
    </w:p>
    <w:sectPr w:rsidR="00DD5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2C"/>
    <w:rsid w:val="0044222C"/>
    <w:rsid w:val="00DD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9706B-C23A-4D88-AC3F-D3903D0E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22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uiPriority w:val="99"/>
    <w:rsid w:val="0044222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44222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2</dc:creator>
  <cp:keywords/>
  <dc:description/>
  <cp:lastModifiedBy>Secrétariat 2</cp:lastModifiedBy>
  <cp:revision>1</cp:revision>
  <dcterms:created xsi:type="dcterms:W3CDTF">2018-12-07T13:59:00Z</dcterms:created>
  <dcterms:modified xsi:type="dcterms:W3CDTF">2018-12-07T14:07:00Z</dcterms:modified>
</cp:coreProperties>
</file>